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06" w:rsidRPr="00577C06" w:rsidRDefault="00577C06" w:rsidP="00577C06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77C06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577C06" w:rsidRPr="00577C06" w:rsidRDefault="00577C06" w:rsidP="00577C06">
      <w:pPr>
        <w:jc w:val="center"/>
        <w:rPr>
          <w:rFonts w:ascii="Times New Roman" w:hAnsi="Times New Roman"/>
          <w:b/>
        </w:rPr>
      </w:pPr>
      <w:r w:rsidRPr="00577C06">
        <w:rPr>
          <w:rFonts w:ascii="Times New Roman" w:hAnsi="Times New Roman"/>
          <w:b/>
        </w:rPr>
        <w:t>г. Переславля-Залесского в отношении земельного участка</w:t>
      </w: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7446"/>
        <w:gridCol w:w="3229"/>
      </w:tblGrid>
      <w:tr w:rsidR="00571843" w:rsidTr="006927B0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3" w:rsidRPr="00584EC1" w:rsidRDefault="00571843" w:rsidP="006927B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3" w:rsidRDefault="00571843" w:rsidP="006927B0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4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43" w:rsidRDefault="00571843" w:rsidP="0069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3" w:rsidRDefault="00571843" w:rsidP="0069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71843" w:rsidRDefault="00571843" w:rsidP="006927B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843" w:rsidTr="006927B0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3" w:rsidRDefault="00571843" w:rsidP="006927B0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ереславля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-Залесского от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04.07.2014 </w:t>
            </w:r>
          </w:p>
          <w:p w:rsidR="00571843" w:rsidRDefault="00571843" w:rsidP="006927B0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ПОС.03-1017/14</w:t>
            </w:r>
          </w:p>
          <w:p w:rsidR="00571843" w:rsidRDefault="00571843" w:rsidP="006927B0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3" w:rsidRDefault="00571843" w:rsidP="006927B0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3" w:rsidRPr="00CD4A21" w:rsidRDefault="00571843" w:rsidP="006927B0">
            <w:pPr>
              <w:tabs>
                <w:tab w:val="left" w:pos="360"/>
              </w:tabs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C15A0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  <w:t>14.08.2014г.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В соответствии с пп.1 п.26 ст. 38.1 Земельного кодекса признать </w:t>
            </w:r>
            <w:r w:rsidRPr="00CD4A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аукцион по продаже права на заключение договора аренды сроком на 3 года </w:t>
            </w:r>
            <w:r w:rsidRPr="00CD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земельного участка из земель населенных пунктов площадью 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  <w:r w:rsidRPr="00CD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м, с кадастровым номером 76:18:01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0820</w:t>
            </w:r>
            <w:r w:rsidRPr="00CD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  <w:r w:rsidRPr="00CD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расположенного по адресу: </w:t>
            </w:r>
            <w:proofErr w:type="gramStart"/>
            <w:r w:rsidRPr="00CD4A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Ярославская область, г. Переславль-Залесский, </w:t>
            </w:r>
            <w:r w:rsidRPr="00CD4A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 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Вокза</w:t>
            </w:r>
            <w:r w:rsidRPr="00CD4A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льная, возле д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.15</w:t>
            </w:r>
            <w:r w:rsidRPr="00CD4A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CD4A21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малоэтажной жилой застройки, несостоявшимся.</w:t>
            </w:r>
            <w:proofErr w:type="gramEnd"/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ИП Абрамова Елена Вячеславовна – единственный участник аукциона</w:t>
            </w:r>
          </w:p>
          <w:p w:rsidR="00571843" w:rsidRDefault="00571843" w:rsidP="006927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43" w:rsidRDefault="00571843" w:rsidP="006927B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не состоялся</w:t>
            </w:r>
          </w:p>
          <w:p w:rsidR="00571843" w:rsidRDefault="00571843" w:rsidP="006927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571843" w:rsidRDefault="00571843" w:rsidP="00571843">
      <w:pPr>
        <w:rPr>
          <w:rFonts w:ascii="Times New Roman" w:hAnsi="Times New Roman"/>
        </w:rPr>
      </w:pPr>
    </w:p>
    <w:p w:rsidR="00571843" w:rsidRPr="00233772" w:rsidRDefault="00571843" w:rsidP="00571843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Д.А. </w:t>
      </w:r>
      <w:proofErr w:type="spellStart"/>
      <w:r>
        <w:rPr>
          <w:rFonts w:ascii="Times New Roman" w:hAnsi="Times New Roman"/>
        </w:rPr>
        <w:t>Решетко</w:t>
      </w:r>
      <w:proofErr w:type="spellEnd"/>
    </w:p>
    <w:p w:rsidR="00577C06" w:rsidRDefault="00577C06" w:rsidP="00577C06">
      <w:pPr>
        <w:rPr>
          <w:rFonts w:ascii="Times New Roman" w:hAnsi="Times New Roman"/>
        </w:rPr>
      </w:pPr>
    </w:p>
    <w:p w:rsidR="00F86F13" w:rsidRPr="00577C06" w:rsidRDefault="00F86F13" w:rsidP="00577C06"/>
    <w:sectPr w:rsidR="00F86F13" w:rsidRPr="00577C06" w:rsidSect="002D0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10</cp:revision>
  <dcterms:created xsi:type="dcterms:W3CDTF">2013-11-07T10:28:00Z</dcterms:created>
  <dcterms:modified xsi:type="dcterms:W3CDTF">2014-08-26T07:00:00Z</dcterms:modified>
</cp:coreProperties>
</file>